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454" w:rsidRDefault="00A5345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53454" w:rsidRDefault="00A53454">
      <w:pPr>
        <w:pStyle w:val="ConsPlusNormal"/>
        <w:outlineLvl w:val="0"/>
      </w:pPr>
    </w:p>
    <w:p w:rsidR="00A53454" w:rsidRDefault="00A53454">
      <w:pPr>
        <w:pStyle w:val="ConsPlusTitle"/>
        <w:jc w:val="center"/>
      </w:pPr>
      <w:r>
        <w:t>УПРАВЛЕНИЕ МИНИСТЕРСТВА ВНУТРЕННИХ ДЕЛ РОССИИ ПО КОСТРОМСКОЙ ОБЛАСТИ</w:t>
      </w:r>
    </w:p>
    <w:p w:rsidR="00A53454" w:rsidRDefault="00A53454">
      <w:pPr>
        <w:pStyle w:val="ConsPlusTitle"/>
        <w:jc w:val="center"/>
      </w:pPr>
    </w:p>
    <w:p w:rsidR="00A53454" w:rsidRDefault="00A53454">
      <w:pPr>
        <w:pStyle w:val="ConsPlusTitle"/>
        <w:jc w:val="center"/>
      </w:pPr>
      <w:r>
        <w:t>ПРИКАЗ</w:t>
      </w:r>
    </w:p>
    <w:p w:rsidR="00A53454" w:rsidRDefault="00A53454">
      <w:pPr>
        <w:pStyle w:val="ConsPlusTitle"/>
        <w:jc w:val="center"/>
      </w:pPr>
      <w:r>
        <w:t>от 28 ИЮНЯ 2019 г. N 543</w:t>
      </w:r>
    </w:p>
    <w:p w:rsidR="00A53454" w:rsidRDefault="00A53454">
      <w:pPr>
        <w:pStyle w:val="ConsPlusTitle"/>
        <w:jc w:val="center"/>
      </w:pPr>
    </w:p>
    <w:p w:rsidR="00A53454" w:rsidRDefault="00A53454">
      <w:pPr>
        <w:pStyle w:val="ConsPlusTitle"/>
        <w:jc w:val="center"/>
      </w:pPr>
      <w:r>
        <w:t>"ОБ УТВЕРЖДЕНИИ ПОЛОЖЕНИЯ О ПРАВОВОМ ОТДЕЛЕ УПРАВЛЕНИЯ МИНИСТЕРСТВА ВНУТРЕННИХ ДЕЛ РОССИЙСКОЙ ФЕДЕРАЦИИ ПО КОСТРОМСКОЙ ОБЛАСТИ"</w:t>
      </w:r>
    </w:p>
    <w:p w:rsidR="00A53454" w:rsidRDefault="00A53454">
      <w:pPr>
        <w:pStyle w:val="ConsPlusNormal"/>
        <w:jc w:val="center"/>
      </w:pPr>
    </w:p>
    <w:p w:rsidR="00A53454" w:rsidRDefault="00A53454">
      <w:pPr>
        <w:pStyle w:val="ConsPlusNormal"/>
        <w:jc w:val="both"/>
      </w:pPr>
    </w:p>
    <w:p w:rsidR="00A53454" w:rsidRDefault="00A53454">
      <w:pPr>
        <w:pStyle w:val="ConsPlusNormal"/>
        <w:ind w:firstLine="540"/>
        <w:jc w:val="both"/>
      </w:pPr>
      <w:r>
        <w:t>В соответствии с приказом МВД России от 17 декабря 2018 г. N 834 "Об утверждении Типового положения о правовом подразделении территориального органа Министерства внутренних дел Российской Федерации на региональном уровне" -</w:t>
      </w:r>
    </w:p>
    <w:p w:rsidR="00A53454" w:rsidRDefault="00A53454">
      <w:pPr>
        <w:pStyle w:val="ConsPlusNormal"/>
        <w:jc w:val="center"/>
      </w:pPr>
    </w:p>
    <w:p w:rsidR="00A53454" w:rsidRDefault="00A53454">
      <w:pPr>
        <w:pStyle w:val="ConsPlusNormal"/>
        <w:jc w:val="center"/>
      </w:pPr>
      <w:r>
        <w:t>П Р И К А З Ы В А Ю:</w:t>
      </w:r>
    </w:p>
    <w:p w:rsidR="00A53454" w:rsidRDefault="00A53454">
      <w:pPr>
        <w:pStyle w:val="ConsPlusNormal"/>
        <w:jc w:val="center"/>
      </w:pPr>
    </w:p>
    <w:p w:rsidR="00A53454" w:rsidRDefault="00A53454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8" w:history="1">
        <w:r>
          <w:rPr>
            <w:color w:val="0000FF"/>
          </w:rPr>
          <w:t>Положение</w:t>
        </w:r>
      </w:hyperlink>
      <w:r>
        <w:t xml:space="preserve"> о Правовом отделе Управления Министерства внутренних дел Российской Федерации по Костромской области.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 xml:space="preserve">2. Считать утратившим силу приказ УМВД России по Костромской области от 07 апреля 2017 г. </w:t>
      </w:r>
      <w:hyperlink r:id="rId5" w:history="1">
        <w:r>
          <w:rPr>
            <w:color w:val="0000FF"/>
          </w:rPr>
          <w:t>N 286</w:t>
        </w:r>
      </w:hyperlink>
      <w:r>
        <w:t xml:space="preserve"> "Об утверждении Положения о Правовом отделе УМВД России по Костромской области".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jc w:val="right"/>
      </w:pPr>
      <w:r>
        <w:t>Начальник</w:t>
      </w:r>
    </w:p>
    <w:p w:rsidR="00A53454" w:rsidRDefault="00A53454">
      <w:pPr>
        <w:pStyle w:val="ConsPlusNormal"/>
        <w:jc w:val="right"/>
      </w:pPr>
      <w:r>
        <w:t>генерал-майор полиции</w:t>
      </w:r>
    </w:p>
    <w:p w:rsidR="00A53454" w:rsidRDefault="00A53454">
      <w:pPr>
        <w:pStyle w:val="ConsPlusNormal"/>
        <w:jc w:val="right"/>
      </w:pPr>
      <w:r>
        <w:t>В. Казьмин</w:t>
      </w:r>
    </w:p>
    <w:p w:rsidR="00A53454" w:rsidRDefault="00A53454">
      <w:pPr>
        <w:pStyle w:val="ConsPlusNormal"/>
        <w:jc w:val="right"/>
      </w:pPr>
    </w:p>
    <w:p w:rsidR="00A53454" w:rsidRDefault="00A53454">
      <w:pPr>
        <w:pStyle w:val="ConsPlusNormal"/>
        <w:jc w:val="right"/>
      </w:pPr>
    </w:p>
    <w:p w:rsidR="00A53454" w:rsidRDefault="00A53454">
      <w:pPr>
        <w:pStyle w:val="ConsPlusNormal"/>
        <w:jc w:val="right"/>
      </w:pPr>
      <w:r>
        <w:t>Приложение</w:t>
      </w:r>
    </w:p>
    <w:p w:rsidR="00A53454" w:rsidRDefault="00A53454">
      <w:pPr>
        <w:pStyle w:val="ConsPlusNormal"/>
        <w:jc w:val="right"/>
      </w:pPr>
      <w:r>
        <w:t>к приказу УМВД России</w:t>
      </w:r>
    </w:p>
    <w:p w:rsidR="00A53454" w:rsidRDefault="00A53454">
      <w:pPr>
        <w:pStyle w:val="ConsPlusNormal"/>
        <w:jc w:val="right"/>
      </w:pPr>
      <w:r>
        <w:t>по Костромской области</w:t>
      </w:r>
    </w:p>
    <w:p w:rsidR="00A53454" w:rsidRDefault="00A53454">
      <w:pPr>
        <w:pStyle w:val="ConsPlusNormal"/>
        <w:jc w:val="right"/>
      </w:pPr>
      <w:r>
        <w:t>от 28.06.2019 N 543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jc w:val="center"/>
      </w:pPr>
    </w:p>
    <w:p w:rsidR="00A53454" w:rsidRDefault="00A53454">
      <w:pPr>
        <w:pStyle w:val="ConsPlusNormal"/>
        <w:jc w:val="center"/>
      </w:pPr>
      <w:bookmarkStart w:id="0" w:name="P28"/>
      <w:bookmarkEnd w:id="0"/>
      <w:r>
        <w:t>Положение</w:t>
      </w:r>
    </w:p>
    <w:p w:rsidR="00A53454" w:rsidRDefault="00A53454">
      <w:pPr>
        <w:pStyle w:val="ConsPlusNormal"/>
        <w:jc w:val="center"/>
      </w:pPr>
      <w:r>
        <w:t>о Правовом отделе Управления Министерства внутренних дел</w:t>
      </w:r>
    </w:p>
    <w:p w:rsidR="00A53454" w:rsidRDefault="00A53454">
      <w:pPr>
        <w:pStyle w:val="ConsPlusNormal"/>
        <w:jc w:val="center"/>
      </w:pPr>
      <w:r>
        <w:t>Российской Федерации по Костромской области</w:t>
      </w:r>
    </w:p>
    <w:p w:rsidR="00A53454" w:rsidRDefault="00A53454">
      <w:pPr>
        <w:pStyle w:val="ConsPlusNormal"/>
        <w:jc w:val="center"/>
      </w:pPr>
    </w:p>
    <w:p w:rsidR="00A53454" w:rsidRDefault="00A53454">
      <w:pPr>
        <w:pStyle w:val="ConsPlusNormal"/>
        <w:jc w:val="center"/>
      </w:pPr>
    </w:p>
    <w:p w:rsidR="00A53454" w:rsidRDefault="00A53454">
      <w:pPr>
        <w:pStyle w:val="ConsPlusNormal"/>
        <w:ind w:firstLine="540"/>
        <w:jc w:val="both"/>
      </w:pPr>
      <w:r>
        <w:t>I. Общие положения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  <w:r>
        <w:t>1. Настоящее Положение определяет основные задачи, полномочия и организацию деятельности Правового отдела Управления Министерства внутренних дел Российской Федерации &lt;1&gt; по Костромской области &lt;2&gt;.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&lt;1&gt; Далее - "правовой отдел".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&lt;2&gt; Далее - "УМВД России по Костромской области".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 xml:space="preserve">2. Правовой отдел является самостоятельным структурным подразделением УМВД России по Костромской области и находится в непосредственном подчинении начальника УМВД России по </w:t>
      </w:r>
      <w:r>
        <w:lastRenderedPageBreak/>
        <w:t>Костромской области.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3. Правовой отдел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Костромской области по вопросам охраны общественного порядка и обеспечения общественной безопасности, изданными в пределах ее компетенции, нормативными правовыми актами МВД России, правовыми актами УМВД России по Костромской области, а также положением о правовом отделе.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4. Деятельность правового отдела организуется на основе планирования, сочетания единоначалия в решении вопросов служебной деятельности и коллегиальности при их обсуждении, персональной ответственности каждого сотрудника органов внутренних дел Российской Федерации &lt;3&gt; и федерального государственного гражданского служащего &lt;4&gt; правового отдела &lt;5&gt; за выполнение возложенных на них обязанностей.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&lt;3&gt; Далее - "сотрудник".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&lt;4&gt; Далее "государственный служащий".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&lt;5&gt; Далее - в сочетании с сотрудниками и государственными служащими - "сотрудники правового одела".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5. Организационная структура, штатная численность правового отдела утверждаются начальником УМВД России по Костромской области в соответствии с требованиями нормативных правовых актов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6. Положение о правовом отделе разрабатывается в соответствии с Типовым положением и утверждается начальником УМВД России по Костромской области.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7. Организационно-методическое обеспечение деятельности правового отдела осуществляется Договорно-правовым департаментом МВД России &lt;6&gt;.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&lt;6&gt; Далее - "головное правовое подразделение".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8. Правовой отдел в порядке, установленном нормативными правовыми актами МВД России и (или) начальником УМВД России по Костромской области, осуществляет взаимодействие по вопросам своей деятельности с иными структурными подразделениями УМВД России по Костромской области, подчиненными территориальными органами МВД России на районном уровне и организациями &lt;7&gt;, а также в случаях и порядке, предусмотренных законодательством Российской Федерации, - с территориальными органами других федеральных органов исполнительной власти, органами государственной власти Костромской области, иными государственными органами, органами местного самоуправления, а также общественными объединениями и организациями.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&lt;7&gt; Далее - "подчиненные органы и организации".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  <w:r>
        <w:t>II. Основные задачи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  <w:r>
        <w:lastRenderedPageBreak/>
        <w:t>9. Основными задачами правового отдела являются: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9.1. Выработка и внесение начальнику УМВД России по Костромской области предложений по совершенствованию правового регулирования и юридического сопровождения деятельности УМВД России по Костромской области, подчиненных органов и организаций.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9.2. Участие в совершенствовании нормативно-правового регулирования сферы внутренних дел.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9.3. Осуществление правового контроля за соответствием законодательству Российской Федерации издаваемых в УМВД России по Костромской области, подчиненных органах и организациях правовых актов и актов управления &lt;8&gt;.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&lt;8&gt; Далее "правовые акты".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9.4. Участие в пределах компетенции в осуществлении договорно-правовой работы.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9.5. Представление интересов органов внутренних дел Российской Федерации &lt;9&gt; в судах, обеспечение их защиты правовыми средствами, а также координация и организация судебно-исковой работы в УМВД России по Костромской области, подчиненных органах и организациях.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&lt;9&gt; Далее - "органы внутренних дел".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9.6. Осуществление информационно-правовой деятельности в УМВД России по Костромской области, подчиненных органах и организациях.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9.7. Организационно-методическое обеспечение правовой работы в УМВД России по Костромской области, подчиненных органах и организациях.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III. Основные полномочия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  <w:r>
        <w:t>10. Правовой отдел осуществляет следующие полномочия: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10.1. Вносит начальнику УМВД России по Костромской области предложения по совершенствованию правового регулирования и юридического сопровождения деятельности УМВД России по Костромской области, подчиненных органов и организаций.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10.2. Обеспечивает участие УМВД России по Костромской области в совершенствовании нормативно-правового регулирования в сфере внутренних дел посредством подготовки и направления в МВД России в установленном порядке соответствующих предложений, основанных на результатах анализа мониторинга правоприменения.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10.3. Организует и проводит мониторинг правоприменения в УМВД России по Костромской области, подчиненных органах и организациях.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10.4. Обеспечивает в порядке, установленном нормативными правовыми актами МВД России, направление в головное правовое подразделение предложений в проекты планов мониторинга правоприменения в Российской Федерации и в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10.5. Участвует в подготовке либо готовит по поручению начальника УМВД России по Костромской области проекты правовых актов УМВД России по Костромской области.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 xml:space="preserve">10.6. Обеспечивает сопровождение разрабатываемых Костромской областной Думой </w:t>
      </w:r>
      <w:r>
        <w:lastRenderedPageBreak/>
        <w:t>проектов федеральных законов, затрагивающих сферу внутренних дел; информирует в установленном порядке головное правовое подразделение о внесенных в Государственную Думу Федерального Собрания Российской Федерации проектах федеральных законов, затрагивающих сферу внутренних дел.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10.7. Участвует по поручению начальника УМВД России по Костромской области в подготовке (сопровождении) проектов законодательных и иных нормативных правовых актов Костромской области, затрагивающих сферу внутренних дел.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10.8. Осуществляет проверки соответствия проектов международных документов, разрабатываемых в УМВД России по Костромской области, законодательным и иным нормативным правовым актам Российской Федерации.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10.9. Проводит в случаях и порядке, установленных нормативными правовыми актами МВД России и изданными в пределах компетенции правовыми актами УМВД России по Костромской области, правовую экспертизу правовых актов и проектов правовых актов УМВД России по Костромской области, подчиненных органов и организаций, проведение правовой экспертизы по которым в системе МВД России обязательно, на предмет их соответствия Конституции Российской Федерации, общепризнанным принципам и нормам международного права и обязательствам в соответствии с международными договорами Российской Федерации, законодательным и иным нормативным правовым актам Российской Федерации, нормативным правовым актам МВД России, ранее изданным правовым актам УМВД России по Костромской области, а также соблюдения установленных правил их оформления.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10.10. Проводит в случаях и порядке, предусмотренных законодательством Российской Федерации, нормативными правовыми актами МВД России и изданными в пределах компетенции правовыми актами УМВД России по Костромской области, антикоррупционную экспертизу правовых актов и проектов правовых актов УМВД России по Костромской области, подчиненных органов и организаций в целях выявления и исключения из них коррупциогенных факторов.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10.11. Рассматривает в установленном порядке поступившие на согласование проекты заключений по результатам служебной проверки.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10.12. Проводит в установленном нормативными правовыми актами МВД России и изданными в пределах компетенции правовыми актами УМВД России по Костромской области порядке правовую экспертизу подготавливаемых в УМВД России по Костромской области проектов государственных контрактов, заключаемых с единственным поставщиком (подрядчиком, исполнителем), документации о закупке (за исключением описания объекта закупки), иных гражданско-правовых договоров &lt;10&gt;, образующихся в хозяйственной деятельности УМВД России по Костромской области, дополнительных соглашений к договорам.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&lt;10&gt; Далее - "договоры".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10.13. Оказывает консультативную помощь структурным подразделениям УМВД России по Костромской области, подчиненным органам и организациям по исполнению обязательств, возникающих в ходе договорных правоотношений, и ведению претензионной работы, а также организует и (или) обеспечивает в установленном порядке представление интересов УМВД России по Костромской области в судах по указанным вопросам.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10.14. Оказывает по поручению начальника УМВД России по Костромской области консультативную помощь структурным подразделениям УМВД России по Костромской области, подчиненным органам и организациям по вопросам, возникающим в связи с обжалованием действий (бездействия) субъектов контрактной системы в сфере закупок в соответствующих контрольных органах в сфере закупок.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lastRenderedPageBreak/>
        <w:t>10.15. Представляет в установленном порядке интересы УМВД России по Костромской области, подчиненных органов и организаций в судах, взаимодействует (в том числе ведет переписку) с судебными и иными государственными органами по вопросам судебно-исковой работы с соблюдением требований, установленных законодательством Российской Федерации.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10.16. Представляет в установленном порядке в судах интересы МВД России и Правительства Российской Федерации, а также по искам, предъявленным к Российской Федерации в лице МВД России как главного распорядителя средств федерального бюджета.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10.17. Принимает в случае возмещения Российской Федерацией вреда, причиненного незаконными действиями (бездействием) УМВД России по Костромской области, подчиненных органов и организаций или их должностных лиц, меры, направленные на возмещение причиненного материального ущерба, и представляет в головное правовое подразделение информацию о совершаемых действиях, направленных на реализацию Российской Федерацией права регресса, и их результате либо об отсутствии оснований для предъявления иска о взыскании денежных средств в порядке регресса.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10.18. Вносит предложения начальнику УМВД России по Костромской области по назначению представителя УМВД России по Костромской области, подчиненных органов и организаций по доверенности по конкретным гражданским делам и административным делам.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10.19. Участвует в пределах компетенции в разработке и реализации мер по обеспечению правовой защиты сотрудников, государственных служащих и работников УМВД России по Костромской области, оказании в соответствии с законодательством Российской Федерации правовой помощи сотрудникам в защите их прав и свобод по делам, возникшим в связи с осуществлением ими служебной деятельности.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10.20. Осуществляет контроль за качеством и эффективностью судебно-исковой работы, проводимой в УМВД России по Костромской области, подчиненных органах и организациях.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10.21. Вносит начальнику УМВД России по Костромской области по результатам анализа в УМВД России по Костромской области, подчиненных органах и организациях судебной практики и рассмотрения отдельных категорий исков предложения по предупреждению, профилактике и устранению выявляемых судами нарушений законодательства Российской Федерации, служащих основанием для удовлетворения заявленных требований к органам внутренних дел.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10.22. Ведет систематизированный учет правовых актов, в том числе посредством автоматизированных информационно-поисковых систем.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10.23. По поручению начальника УМВД России по Костромской области ведет базы данных правовой информации в сфере внутренних дел; обеспечивает достоверность, полноту и актуальность содержащейся в них информации; информирует начальника УМВД России по Костромской области об уровне обеспечения доступа сотрудников, государственных служащих и работников УМВД России по Костромской области, подчиненных органов и организаций к базам данных правовой информации.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10.24. Осуществляет в рамках правового информирования своевременное доведение требований правовых актов, регулирующих сферу внутренних дел, до сотрудников, государственных служащих и работников УМВД России по Костромской области, подчиненных органов и организаций, в том числе с использованием автоматизированных информационно-поисковых систем правового назначения.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10.25. Участвует в правовой пропаганде.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10.26. Осуществляет в пределах своей компетенции консультирование по правовым вопросам, связанным со служебной деятельностью, как в устной, так и в письменной формах.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lastRenderedPageBreak/>
        <w:t>10.27. Осуществляет в порядке, установленном нормативными правовыми актами МВД России и изданными в пределах компетенции правовыми актами УМВД России по Костромской области, предоставление доступа к правовым актам, регулирующим сферу внутренних дел, сотрудникам УМВД России по Костромской области, подчиненных органов и организаций.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10.28. Оказывает методическую и практическую помощь структурным подразделениям УМВД России по Костромской области и правовым подразделениям подчиненных органов и организаций в осуществлении правовой работы.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10.29. Выявляет, применяет и распространяет в практической деятельности УМВД России по Костромской области, подчиненных органов и организаций положительный опыт правовой работы.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10.30. Организует и проводит сборы, совещания и семинары по вопросам правовой работы с сотрудниками правовых подразделений УМВД России по Костромской области, подчиненных органов и организаций и сотрудниками иных структурных подразделений подчиненных органов, на которых возложены обязанности по ведению правовой работы.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10.31. Анализирует организацию и состояние правовой работы в УМВД России по Костромской области, подчиненных органах и организациях; вносит начальнику УМВД России по Костромской области предложения по совершенствованию ее организации.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10.32. Организует сбор и обобщение сведений о состоянии правовой работы в УМВД России по Костромской области, подчиненных органах и организациях, ведет учет ее результатов и в порядке, установленном нормативными правовыми актами МВД России, обеспечивает представление статистической отчетности о ней в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10.33. Осуществляет в соответствии с законодательством Российской Федерации и нормативными правовыми актами МВД России иные полномочия, отнесенные к компетенции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 Правовой отдел для осуществления своих задач и полномочий имеет право: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11.1. Запрашивать и получать в порядке, установленном нормативными правовыми актами и (или) начальником УМВД России по Костромской области, из органов государственной власти Костромской области, органов местного самоуправления, общественных объединений и организаций, а также структурных подразделений УМВД России по Костромской области, подчиненных органов и организаций документы, справочные и иные материалы, необходимые для принятия решений по вопросам деятельности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11.2. Осуществлять в порядке, установленном нормативными правовыми актами МВД России и изданными в пределах компетенции правовыми актами УМВД России по Костромской области, проверки состояния правовой работы в подчиненных органах и организациях, участвовать в их инспектировании.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11.3. По решению начальника УМВД России по Костромской области направлять должностным лицам УМВД России по Костромской области, подчиненных органов и организаций обязательные для реализации предложения по устранению выявленных в ходе осуществления правового контроля либо по результатам анализа судебной практики нарушений законодательства Российской Федерации; готовить и вносить начальнику УМВД России по Костромской области предложения по привлечению к дисциплинарной ответственности соответствующих должностных лиц в случае непринятия мер по устранению выявленных нарушений.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 xml:space="preserve">11.4. Участвовать и вносить начальнику УМВД России по Костромской области предложения по участию сотрудников структурных подразделений УМВД России по Костромской области в заседаниях комитетов, сессиях законодательного (представительного) органа государственной власти Костромской области, в работе межведомственных рабочих групп, иных мероприятий, </w:t>
      </w:r>
      <w:r>
        <w:lastRenderedPageBreak/>
        <w:t>проводимых органами государственной власти Костромской области, предметом рассмотрения которых являются вопросы совершенствования правового регулирования сферы внутренних дел.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11.5. Использовать в своей деятельности достижения в области науки и техники, современные технологии и информационные системы.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11.6. Использовать в пределах компетенции и в установленном порядке базы данных МВД России и УМВД России по Костромской области.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11.7. Проводить и участвовать в установленном порядке в совещаниях, рабочих встречах, научно-практических конференциях и семинарах.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  <w:r>
        <w:t>IV. Организация деятельности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  <w:r>
        <w:t>12. Правовой отдел возглавляет начальник, назначаемый на должность и освобождаемый от должности в установленном порядке &lt;11&gt;.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&lt;11&gt; Далее - "начальник правового отдела".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13. Начальник правового отдела непосредственно подчиняется начальнику УМВД России по Костромской области.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 Начальник правового отдела: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14.1. Осуществляет непосредственное руководство деятельностью правового отдела, является прямым начальником для личного состава правового отдела, несет персональную ответственность за выполнение задач и полномочий, возложенных на правовой отдел, за морально-психологическое состояние личного состава, состояние служебной дисциплины и законности среди личного состава правового отдела, а также за эффективность профилактической и воспитательной работы с ним.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14.2. Определяет в установленном порядке служебные обязанности своего заместителя и служебные (должностные, трудовые) обязанности сотрудников правового отдела, осуществляет контроль за их выполнением.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14.3. Дает в пределах своей компетенции указания (поручения), обязательные для выполнения личным составом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14.4. Организует и проводит правовую и антикоррупционную экспертизы правовых актов и проектов правовых актов, подготовку и редактирование проектов правовых актов и их визирование в качестве юриста или исполнителя.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14.5. Обеспечивает в пределах своей компетенции рассмотрение обращений граждан и организаций, а также организует и контролирует своевременное и качественное рассмотрение сотрудниками правового отдела обращений и запросов, их полноту и законность принятых по ним решений.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14.6. Организует и осуществляет в пределах своей компетенции и в установленном порядке отбор, расстановку, воспитание и подготовку сотрудников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 Вносит руководителю (начальнику) УМВД России по Костромской области предложения: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 xml:space="preserve">14.7.1. По повышению эффективности правового регулирования и юридического сопровождения деятельности УМВД России по Костромской области, подчиненных органов и </w:t>
      </w:r>
      <w:r>
        <w:lastRenderedPageBreak/>
        <w:t>организаций.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14.7.2. По совершенствованию организации правовой работы в УМВД России по Костромской области, подчиненных органах и организациях, оптимизации организационной структуры и штатной численности правового отдела, а также правовых подразделений подчиненных органов и организаций (по согласованию с руководителями (начальниками) соответствующих органов и организаций).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14.7.3. О назначении на должности, проведении аттестации, об освобождении от должностей сотрудников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14.7.4. Об установлении сотрудникам правового отдела соответствующих надбавок и выплат.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14.7.5. О предоставлении отпусков сотрудникам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14.7.6. О мерах по профилактике нарушений служебной дисциплины и законности в правовом отделе.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14.7.7. О проведении служебных проверок по фактам нарушений служебной дисциплины сотрудниками правового отдела.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14.7.8. О поощрении сотрудников правового отдела и наложении на них дисциплинарных взысканий.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14.8. Участвует в реализации установленных законодательством Российской Федерации социальных гарантий сотрудникам, гражданским служащим, работникам, членам семей погибших сотрудников и инвалидам вследствие военной травмы.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14.9. Организует и контролирует в пределах своих полномочий проведение в правовом отделе мероприятий по мобилизационной подготовке, мобилизации и гражданской обороне.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14.10. Участвует в проведении в правовом отделе мероприятий по охране труда.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14.11. Соблюдает запреты и ограничения, предусмотренные законодательными и иными нормативными правовыми актами Российской Федерации, нормативными правовыми актами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14.12. Представляет сведения о своих доходах, расходах, об имуществе и обязательствах имущественного характера, а также сведения о доходах, расходах, имуществе и обязательствах имущественного характера своих супруги (супруга) и несовершеннолетних детей и организует их представление сотрудниками правового отдела в порядке, установленном нормативными правовыми актами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14.13. Пользуется правом доступа к сведениям, составляющим информацию ограниченного доступа, предусмотренную Федеральным законом от 24 июля 1998 г. N 125-ФЗ "Об обязательном социальном страховании от несчастных случаев на производстве и профессиональных заболеваний".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14.14. Осуществляет иные полномочия в соответствии с законодательством Российской Федерации и нормативными правовыми актами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14.15. Несет ответственность за сохранность сведений, составляющих государственную или иную охраняемую законом тайну, а также соблюдение установленного в органах внутренних дел режима секретности.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15. Для выполнения возложенных задач и полномочий правовой отдел обеспечивается: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lastRenderedPageBreak/>
        <w:t>15.1. В соответствии с нормами положенности средствами связи, вычислительной и электронной организационной техникой, канцелярскими принадлежностями, служебными транспортными средствами, автоматизированными правовыми информационно-справочными системами, а также в необходимом количестве служебными помещениями с автоматизированными рабочими местами и доступом к автоматизированным справочно-информационным системам правового назначения, помещениями для организации систематизированного учета и хранения поступающих правовых актов, справочной и иной специальной юридической литературой (в том числе путем подписки на периодические издания).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15.2. Специальными штампами для удостоверения проектов правовых актов, договоров и иных актов управления, прошедших правовую экспертизу.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16. Делопроизводство, мероприятия по обеспечению режима секретности, финансовое и иное обеспечение правового отдела осуществляются в порядке, установленном законодательными и иными нормативными правовыми актами Российской Федерации, нормативными правовыми актами МВД России.</w:t>
      </w:r>
    </w:p>
    <w:p w:rsidR="00A53454" w:rsidRDefault="00A53454">
      <w:pPr>
        <w:pStyle w:val="ConsPlusNormal"/>
        <w:spacing w:before="220"/>
        <w:ind w:firstLine="540"/>
        <w:jc w:val="both"/>
      </w:pPr>
      <w:r>
        <w:t>17. Возложение на правовое подразделение полномочий, не относящихся к правовой работе, не допускается.</w:t>
      </w: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ind w:firstLine="540"/>
        <w:jc w:val="both"/>
      </w:pPr>
    </w:p>
    <w:p w:rsidR="00A53454" w:rsidRDefault="00A534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732C" w:rsidRDefault="00A2732C">
      <w:bookmarkStart w:id="1" w:name="_GoBack"/>
      <w:bookmarkEnd w:id="1"/>
    </w:p>
    <w:sectPr w:rsidR="00A2732C" w:rsidSect="00E22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454"/>
    <w:rsid w:val="00A2732C"/>
    <w:rsid w:val="00A5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5000A9-D71E-456F-9AA1-C31E05CA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3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3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34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BACE995915E12C2C24C8B61F364614D16ACE4420C9E1BF31CE5C3475320C3DE57C59CEBD3C6745570F14E33EI4X5F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3557</Words>
  <Characters>20277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2019-10-15T05:23:00Z</dcterms:created>
  <dcterms:modified xsi:type="dcterms:W3CDTF">2019-10-15T05:23:00Z</dcterms:modified>
</cp:coreProperties>
</file>